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2B" w:rsidRPr="008A7269" w:rsidRDefault="001A5D2B" w:rsidP="001A5D2B">
      <w:pPr>
        <w:spacing w:after="0" w:line="240" w:lineRule="auto"/>
        <w:jc w:val="center"/>
        <w:rPr>
          <w:rFonts w:ascii="Times New Roman" w:hAnsi="Times New Roman" w:cs="Times New Roman"/>
          <w:sz w:val="28"/>
          <w:szCs w:val="28"/>
          <w:shd w:val="clear" w:color="auto" w:fill="FFFFFF"/>
        </w:rPr>
      </w:pPr>
    </w:p>
    <w:p w:rsidR="001A5D2B" w:rsidRDefault="001A5D2B" w:rsidP="001A5D2B">
      <w:pPr>
        <w:spacing w:after="0" w:line="240" w:lineRule="auto"/>
        <w:jc w:val="both"/>
        <w:rPr>
          <w:rFonts w:ascii="Times New Roman" w:hAnsi="Times New Roman" w:cs="Times New Roman"/>
          <w:sz w:val="28"/>
          <w:szCs w:val="28"/>
          <w:shd w:val="clear" w:color="auto" w:fill="FFFFFF"/>
        </w:rPr>
      </w:pPr>
      <w:r w:rsidRPr="008A7269">
        <w:rPr>
          <w:rFonts w:ascii="Times New Roman" w:hAnsi="Times New Roman" w:cs="Times New Roman"/>
          <w:i/>
          <w:sz w:val="28"/>
          <w:szCs w:val="28"/>
          <w:u w:val="single"/>
          <w:shd w:val="clear" w:color="auto" w:fill="FFFFFF"/>
        </w:rPr>
        <w:t>Задание 1:</w:t>
      </w:r>
      <w:r w:rsidRPr="008A7269">
        <w:rPr>
          <w:rFonts w:ascii="Times New Roman" w:hAnsi="Times New Roman" w:cs="Times New Roman"/>
          <w:sz w:val="28"/>
          <w:szCs w:val="28"/>
          <w:shd w:val="clear" w:color="auto" w:fill="FFFFFF"/>
        </w:rPr>
        <w:t xml:space="preserve"> «Угадай песню»:</w:t>
      </w:r>
    </w:p>
    <w:p w:rsidR="001A5D2B" w:rsidRPr="008A7269" w:rsidRDefault="001A5D2B" w:rsidP="001A5D2B">
      <w:pPr>
        <w:spacing w:after="0" w:line="240" w:lineRule="auto"/>
        <w:jc w:val="both"/>
        <w:rPr>
          <w:rFonts w:ascii="Times New Roman" w:hAnsi="Times New Roman" w:cs="Times New Roman"/>
          <w:sz w:val="28"/>
          <w:szCs w:val="28"/>
          <w:shd w:val="clear" w:color="auto" w:fill="FFFFFF"/>
        </w:rPr>
      </w:pPr>
    </w:p>
    <w:p w:rsidR="001A5D2B" w:rsidRPr="008A7269" w:rsidRDefault="001A5D2B" w:rsidP="001A5D2B">
      <w:pPr>
        <w:pStyle w:val="a3"/>
        <w:shd w:val="clear" w:color="auto" w:fill="FFFFFF"/>
        <w:spacing w:before="0" w:beforeAutospacing="0" w:after="0" w:afterAutospacing="0"/>
        <w:jc w:val="both"/>
        <w:rPr>
          <w:b/>
          <w:bCs/>
          <w:i/>
          <w:iCs/>
          <w:sz w:val="28"/>
          <w:szCs w:val="28"/>
        </w:rPr>
      </w:pPr>
      <w:r w:rsidRPr="008A7269">
        <w:rPr>
          <w:sz w:val="28"/>
          <w:szCs w:val="28"/>
        </w:rPr>
        <w:t>Это одна из самых первых военных песен. Она родилась в самом начале войны, в конце июня 1941 года. Авторами ее был поэт В. Лебедев</w:t>
      </w:r>
      <w:r>
        <w:rPr>
          <w:sz w:val="28"/>
          <w:szCs w:val="28"/>
        </w:rPr>
        <w:t xml:space="preserve"> </w:t>
      </w:r>
      <w:r w:rsidRPr="008A7269">
        <w:rPr>
          <w:sz w:val="28"/>
          <w:szCs w:val="28"/>
        </w:rPr>
        <w:t>- Кумач и композитор Александров. Музыка А.Александрова звучит как боевой гимн, призывающий на поединок с врагом. Впервые эта песня исполнялась на площади Белорусского вокзала, откуда постоянно уходили составы на фронт. Эта песня шла с солдатами по фронтовым дорогам, ее пели в партизанских землянках. Она прошла от стен Москвы через Польшу, Румынию, Болгарию, Венгрию, Чехословакию, Германию до стен рейхстага. Песню знали. Жива она и сейчас.</w:t>
      </w:r>
      <w:r w:rsidRPr="008A7269">
        <w:rPr>
          <w:rStyle w:val="apple-converted-space"/>
          <w:sz w:val="28"/>
          <w:szCs w:val="28"/>
        </w:rPr>
        <w:t> </w:t>
      </w:r>
      <w:r w:rsidRPr="008A7269">
        <w:rPr>
          <w:rFonts w:ascii="Calibri" w:hAnsi="Calibri"/>
        </w:rPr>
        <w:t>(</w:t>
      </w:r>
      <w:r w:rsidRPr="008A7269">
        <w:rPr>
          <w:b/>
          <w:bCs/>
          <w:i/>
          <w:iCs/>
          <w:sz w:val="28"/>
          <w:szCs w:val="28"/>
        </w:rPr>
        <w:t>Песня  «Священная война»)</w:t>
      </w:r>
    </w:p>
    <w:p w:rsidR="001A5D2B" w:rsidRPr="008A7269" w:rsidRDefault="001A5D2B" w:rsidP="001A5D2B">
      <w:pPr>
        <w:pStyle w:val="a3"/>
        <w:shd w:val="clear" w:color="auto" w:fill="FFFFFF"/>
        <w:spacing w:before="0" w:beforeAutospacing="0" w:after="0" w:afterAutospacing="0"/>
        <w:jc w:val="both"/>
        <w:rPr>
          <w:b/>
          <w:i/>
          <w:sz w:val="28"/>
          <w:szCs w:val="28"/>
        </w:rPr>
      </w:pPr>
      <w:r w:rsidRPr="008A7269">
        <w:rPr>
          <w:i/>
          <w:iCs/>
          <w:sz w:val="28"/>
          <w:szCs w:val="28"/>
        </w:rPr>
        <w:t> </w:t>
      </w:r>
      <w:r w:rsidRPr="008A7269">
        <w:rPr>
          <w:rStyle w:val="apple-converted-space"/>
          <w:rFonts w:ascii="Arial" w:hAnsi="Arial" w:cs="Arial"/>
          <w:sz w:val="21"/>
          <w:szCs w:val="21"/>
          <w:shd w:val="clear" w:color="auto" w:fill="FFFFFF"/>
        </w:rPr>
        <w:t> </w:t>
      </w:r>
      <w:r w:rsidRPr="008A7269">
        <w:rPr>
          <w:sz w:val="28"/>
          <w:szCs w:val="28"/>
          <w:shd w:val="clear" w:color="auto" w:fill="FFFFFF"/>
        </w:rPr>
        <w:t>Песня, на основе которой был создан</w:t>
      </w:r>
      <w:r w:rsidRPr="008A7269">
        <w:rPr>
          <w:rStyle w:val="apple-converted-space"/>
          <w:sz w:val="28"/>
          <w:szCs w:val="28"/>
          <w:shd w:val="clear" w:color="auto" w:fill="FFFFFF"/>
        </w:rPr>
        <w:t> </w:t>
      </w:r>
      <w:hyperlink r:id="rId4" w:tooltip="Гимн" w:history="1">
        <w:r w:rsidRPr="0067341D">
          <w:rPr>
            <w:rStyle w:val="a4"/>
            <w:sz w:val="28"/>
            <w:szCs w:val="28"/>
            <w:shd w:val="clear" w:color="auto" w:fill="FFFFFF"/>
          </w:rPr>
          <w:t>гимн</w:t>
        </w:r>
      </w:hyperlink>
      <w:r w:rsidRPr="008A7269">
        <w:rPr>
          <w:rStyle w:val="apple-converted-space"/>
          <w:sz w:val="28"/>
          <w:szCs w:val="28"/>
          <w:shd w:val="clear" w:color="auto" w:fill="FFFFFF"/>
        </w:rPr>
        <w:t> </w:t>
      </w:r>
      <w:hyperlink r:id="rId5" w:tooltip="Тула" w:history="1">
        <w:r w:rsidRPr="0067341D">
          <w:rPr>
            <w:rStyle w:val="a4"/>
            <w:sz w:val="28"/>
            <w:szCs w:val="28"/>
            <w:shd w:val="clear" w:color="auto" w:fill="FFFFFF"/>
          </w:rPr>
          <w:t>Тулы</w:t>
        </w:r>
      </w:hyperlink>
      <w:r w:rsidRPr="0067341D">
        <w:rPr>
          <w:sz w:val="28"/>
          <w:szCs w:val="28"/>
          <w:shd w:val="clear" w:color="auto" w:fill="FFFFFF"/>
        </w:rPr>
        <w:t>,</w:t>
      </w:r>
      <w:r w:rsidRPr="008A7269">
        <w:rPr>
          <w:sz w:val="28"/>
          <w:szCs w:val="28"/>
          <w:shd w:val="clear" w:color="auto" w:fill="FFFFFF"/>
        </w:rPr>
        <w:t xml:space="preserve"> утверждённый решением № 50/889 Тульской городской Думы 1-го созыва на 50-м заседании 21 марта 2001 года. (</w:t>
      </w:r>
      <w:r w:rsidRPr="008A7269">
        <w:rPr>
          <w:b/>
          <w:i/>
          <w:sz w:val="28"/>
          <w:szCs w:val="28"/>
          <w:shd w:val="clear" w:color="auto" w:fill="FFFFFF"/>
        </w:rPr>
        <w:t>Песня «Тула веками оружие ковала»)</w:t>
      </w:r>
    </w:p>
    <w:p w:rsidR="001A5D2B" w:rsidRPr="008A7269" w:rsidRDefault="001A5D2B" w:rsidP="001A5D2B">
      <w:pPr>
        <w:pStyle w:val="a3"/>
        <w:shd w:val="clear" w:color="auto" w:fill="FFFFFF"/>
        <w:spacing w:before="0" w:beforeAutospacing="0" w:after="0" w:afterAutospacing="0"/>
        <w:jc w:val="both"/>
        <w:rPr>
          <w:sz w:val="28"/>
          <w:szCs w:val="28"/>
        </w:rPr>
      </w:pPr>
    </w:p>
    <w:p w:rsidR="001A5D2B" w:rsidRPr="008A7269" w:rsidRDefault="001A5D2B" w:rsidP="001A5D2B">
      <w:pPr>
        <w:pStyle w:val="a3"/>
        <w:shd w:val="clear" w:color="auto" w:fill="FFFFFF"/>
        <w:spacing w:before="0" w:beforeAutospacing="0" w:after="0" w:afterAutospacing="0"/>
        <w:jc w:val="both"/>
        <w:rPr>
          <w:i/>
          <w:iCs/>
          <w:sz w:val="28"/>
          <w:szCs w:val="28"/>
        </w:rPr>
      </w:pPr>
      <w:r w:rsidRPr="008A7269">
        <w:rPr>
          <w:sz w:val="28"/>
          <w:szCs w:val="28"/>
        </w:rPr>
        <w:t xml:space="preserve">Эта песня была написана в конце 30-х годов, когда еще никто не думал о войне. Весна, цветущие сады, любовь и верность... Она  олицетворяла все самое лучшее в жизни — все то, что пытался разрушить беспощадный фашист. Потому песня эта в дни войны стала столь популярной, и не только в нашей стране. Её мелодия стала гимном итальянских партизан! Весьма любопытную историю рассказал Илья Сельвинский, который участвовал в боях на Керченском полуострове: «Однажды под вечер, в часы затишья, наши бойцы услышали из немецкого окопа, расположенного поблизости, эту песню. Немцы «прокрутили» ее раз, потом поставили второй раз, потом третий... Это разозлило наших бойцов, мол, как это подлые фашисты могут играть нашу песню?! Не бывать этому! Надо отобрать у них!.. В общем, дело кончилось тем, что группа красноармейцев совершенно неожиданно бросилась в атаку на немецкий окоп. Завязалась короткая, молниеносная схватка. В результате - немцы еще и опомниться не успели! – пластинка вместе с патефоном была доставлена </w:t>
      </w:r>
      <w:proofErr w:type="gramStart"/>
      <w:r w:rsidRPr="008A7269">
        <w:rPr>
          <w:sz w:val="28"/>
          <w:szCs w:val="28"/>
        </w:rPr>
        <w:t>к</w:t>
      </w:r>
      <w:proofErr w:type="gramEnd"/>
      <w:r w:rsidRPr="008A7269">
        <w:rPr>
          <w:sz w:val="28"/>
          <w:szCs w:val="28"/>
        </w:rPr>
        <w:t xml:space="preserve"> своим». </w:t>
      </w:r>
      <w:proofErr w:type="gramStart"/>
      <w:r w:rsidRPr="008A7269">
        <w:rPr>
          <w:sz w:val="28"/>
          <w:szCs w:val="28"/>
        </w:rPr>
        <w:t>(</w:t>
      </w:r>
      <w:r w:rsidRPr="008A7269">
        <w:rPr>
          <w:b/>
          <w:bCs/>
          <w:i/>
          <w:iCs/>
          <w:sz w:val="28"/>
          <w:szCs w:val="28"/>
        </w:rPr>
        <w:t>Песня </w:t>
      </w:r>
      <w:r w:rsidRPr="008A7269">
        <w:rPr>
          <w:i/>
          <w:iCs/>
          <w:sz w:val="28"/>
          <w:szCs w:val="28"/>
        </w:rPr>
        <w:t> </w:t>
      </w:r>
      <w:r w:rsidRPr="008A7269">
        <w:rPr>
          <w:b/>
          <w:bCs/>
          <w:i/>
          <w:iCs/>
          <w:sz w:val="28"/>
          <w:szCs w:val="28"/>
        </w:rPr>
        <w:t>«Катюша»</w:t>
      </w:r>
      <w:r w:rsidRPr="008A7269">
        <w:rPr>
          <w:i/>
          <w:iCs/>
          <w:sz w:val="28"/>
          <w:szCs w:val="28"/>
        </w:rPr>
        <w:t> сл. М. Исаковского муз.</w:t>
      </w:r>
      <w:proofErr w:type="gramEnd"/>
      <w:r w:rsidRPr="008A7269">
        <w:rPr>
          <w:i/>
          <w:iCs/>
          <w:sz w:val="28"/>
          <w:szCs w:val="28"/>
        </w:rPr>
        <w:t xml:space="preserve">  </w:t>
      </w:r>
      <w:proofErr w:type="gramStart"/>
      <w:r w:rsidRPr="008A7269">
        <w:rPr>
          <w:i/>
          <w:iCs/>
          <w:sz w:val="28"/>
          <w:szCs w:val="28"/>
        </w:rPr>
        <w:t xml:space="preserve">М. </w:t>
      </w:r>
      <w:proofErr w:type="spellStart"/>
      <w:r w:rsidRPr="008A7269">
        <w:rPr>
          <w:i/>
          <w:iCs/>
          <w:sz w:val="28"/>
          <w:szCs w:val="28"/>
        </w:rPr>
        <w:t>Блантера</w:t>
      </w:r>
      <w:proofErr w:type="spellEnd"/>
      <w:r w:rsidRPr="008A7269">
        <w:rPr>
          <w:i/>
          <w:iCs/>
          <w:sz w:val="28"/>
          <w:szCs w:val="28"/>
        </w:rPr>
        <w:t>).</w:t>
      </w:r>
      <w:proofErr w:type="gramEnd"/>
    </w:p>
    <w:p w:rsidR="001A5D2B" w:rsidRPr="008A7269" w:rsidRDefault="001A5D2B" w:rsidP="001A5D2B">
      <w:pPr>
        <w:pStyle w:val="a3"/>
        <w:shd w:val="clear" w:color="auto" w:fill="FFFFFF"/>
        <w:spacing w:before="0" w:beforeAutospacing="0" w:after="0" w:afterAutospacing="0"/>
        <w:jc w:val="both"/>
      </w:pPr>
    </w:p>
    <w:p w:rsidR="001A5D2B" w:rsidRPr="008A7269" w:rsidRDefault="001A5D2B" w:rsidP="001A5D2B">
      <w:pPr>
        <w:pStyle w:val="a3"/>
        <w:shd w:val="clear" w:color="auto" w:fill="FFFFFF"/>
        <w:spacing w:before="0" w:beforeAutospacing="0" w:after="0" w:afterAutospacing="0"/>
        <w:jc w:val="both"/>
        <w:rPr>
          <w:sz w:val="28"/>
          <w:szCs w:val="28"/>
        </w:rPr>
      </w:pPr>
      <w:r w:rsidRPr="008A7269">
        <w:rPr>
          <w:sz w:val="28"/>
          <w:szCs w:val="28"/>
        </w:rPr>
        <w:t>Эта песня была написана по заказу Ансамбля песни и пляски Н</w:t>
      </w:r>
      <w:proofErr w:type="gramStart"/>
      <w:r w:rsidRPr="008A7269">
        <w:rPr>
          <w:sz w:val="28"/>
          <w:szCs w:val="28"/>
        </w:rPr>
        <w:t>КВД вск</w:t>
      </w:r>
      <w:proofErr w:type="gramEnd"/>
      <w:r w:rsidRPr="008A7269">
        <w:rPr>
          <w:sz w:val="28"/>
          <w:szCs w:val="28"/>
        </w:rPr>
        <w:t>оре после окончания Великой Отечественной войны для программы “Весна победная”, которую ставил режиссер этого ансамбля Сергей Юткевич. Именно ему принадлежала идея включения в названную программу мизансцены: вагон, солдаты едут с фронта и тихонько напевают. Поначалу и название у песни было соответствующее этому эпизоду — “Под стук колес”. Первым исполнителем песни стал солист этого ансамбля Иван Шмелев.</w:t>
      </w:r>
      <w:r>
        <w:rPr>
          <w:sz w:val="28"/>
          <w:szCs w:val="28"/>
        </w:rPr>
        <w:t xml:space="preserve"> </w:t>
      </w:r>
      <w:proofErr w:type="gramStart"/>
      <w:r w:rsidRPr="008A7269">
        <w:rPr>
          <w:sz w:val="28"/>
          <w:szCs w:val="28"/>
        </w:rPr>
        <w:t>“Из написанных мною песен наиболее любима …, — подытожил свою многолетнюю и плодотворную работу в песенном жанре композитор Анатолий Новиков.</w:t>
      </w:r>
      <w:proofErr w:type="gramEnd"/>
      <w:r w:rsidRPr="008A7269">
        <w:rPr>
          <w:sz w:val="28"/>
          <w:szCs w:val="28"/>
        </w:rPr>
        <w:t xml:space="preserve"> Она очень близка по строю народной песне. Помните: “Эх, ты ноченька...” Тот же глубокий вздох вначале, определяющий основной настрой песни-воспоминания...”</w:t>
      </w:r>
      <w:r>
        <w:rPr>
          <w:sz w:val="28"/>
          <w:szCs w:val="28"/>
        </w:rPr>
        <w:t xml:space="preserve"> </w:t>
      </w:r>
      <w:r w:rsidRPr="008A7269">
        <w:rPr>
          <w:b/>
          <w:i/>
          <w:sz w:val="28"/>
          <w:szCs w:val="28"/>
        </w:rPr>
        <w:t>(«Эх, дороги…»)</w:t>
      </w:r>
    </w:p>
    <w:p w:rsidR="001A5D2B" w:rsidRPr="008A7269" w:rsidRDefault="001A5D2B" w:rsidP="001A5D2B">
      <w:pPr>
        <w:pStyle w:val="a3"/>
        <w:shd w:val="clear" w:color="auto" w:fill="FFFFFF"/>
        <w:spacing w:before="0" w:beforeAutospacing="0" w:after="0" w:afterAutospacing="0"/>
        <w:jc w:val="both"/>
        <w:rPr>
          <w:sz w:val="28"/>
          <w:szCs w:val="28"/>
        </w:rPr>
      </w:pPr>
    </w:p>
    <w:p w:rsidR="001A5D2B" w:rsidRPr="008A7269" w:rsidRDefault="001A5D2B" w:rsidP="001A5D2B">
      <w:pPr>
        <w:pStyle w:val="a3"/>
        <w:shd w:val="clear" w:color="auto" w:fill="FFFFFF"/>
        <w:spacing w:before="0" w:beforeAutospacing="0" w:after="0" w:afterAutospacing="0"/>
        <w:jc w:val="both"/>
        <w:rPr>
          <w:b/>
          <w:i/>
          <w:sz w:val="28"/>
          <w:szCs w:val="28"/>
        </w:rPr>
      </w:pPr>
      <w:r w:rsidRPr="008A7269">
        <w:rPr>
          <w:sz w:val="28"/>
          <w:szCs w:val="28"/>
        </w:rPr>
        <w:t xml:space="preserve">Осенью 1940 года поэт Яков Шведов и композитор Анатолий Новиков написали песенную сюиту по просьбе политуправления Киевского военного округа для окружного ансамбля песни и пляски. В нее входило семь песен, в том числе и эта. Когда началась Великая Отечественная война, ноты этого цикла у Новикова пропали. Сохранились лишь черновые наброски. Восстановив некоторые песни, композитор решил показать эту песню на радио. Но там ее забраковали. — Что это за </w:t>
      </w:r>
      <w:proofErr w:type="gramStart"/>
      <w:r w:rsidRPr="008A7269">
        <w:rPr>
          <w:sz w:val="28"/>
          <w:szCs w:val="28"/>
        </w:rPr>
        <w:t>песня про любовь</w:t>
      </w:r>
      <w:proofErr w:type="gramEnd"/>
      <w:r w:rsidRPr="008A7269">
        <w:rPr>
          <w:sz w:val="28"/>
          <w:szCs w:val="28"/>
        </w:rPr>
        <w:t>, свидание, расставание? Сейчас идет такая тяжелая война... Вы же автор героических песен, — говорили Новикову. Эти доводы звучали очень убедительно, и песня была заброшена в самый дальний ящик письменного стола. Вероятно, так бы она и осталась там, если бы не один случай. — Как-то в 1944 году мне позвонил художественный руководитель Краснознаменного ансамбля А. В. Александров, — вспоминал Новиков, — и спросил, нет ли у меня новых песен. Я принес ему несколько новинок, в том числе и</w:t>
      </w:r>
      <w:proofErr w:type="gramStart"/>
      <w:r w:rsidRPr="008A7269">
        <w:rPr>
          <w:sz w:val="28"/>
          <w:szCs w:val="28"/>
        </w:rPr>
        <w:t xml:space="preserve">… </w:t>
      </w:r>
      <w:r>
        <w:rPr>
          <w:sz w:val="28"/>
          <w:szCs w:val="28"/>
        </w:rPr>
        <w:t xml:space="preserve"> </w:t>
      </w:r>
      <w:r w:rsidRPr="008A7269">
        <w:rPr>
          <w:sz w:val="28"/>
          <w:szCs w:val="28"/>
        </w:rPr>
        <w:t>К</w:t>
      </w:r>
      <w:proofErr w:type="gramEnd"/>
      <w:r w:rsidRPr="008A7269">
        <w:rPr>
          <w:sz w:val="28"/>
          <w:szCs w:val="28"/>
        </w:rPr>
        <w:t xml:space="preserve"> великому моему удивлению, именно эта веселая, лирическая песенка про любовь молдавской девушки больше всего понравилась прославленному музыканту. И, хотя в ней говорилось о партизанах Гражданской войны, воспринималась она как песня сегодняшняя. </w:t>
      </w:r>
      <w:r w:rsidRPr="008A7269">
        <w:rPr>
          <w:b/>
          <w:i/>
          <w:sz w:val="28"/>
          <w:szCs w:val="28"/>
        </w:rPr>
        <w:t>(«Смуглянка»)</w:t>
      </w:r>
    </w:p>
    <w:p w:rsidR="001A5D2B" w:rsidRPr="008A7269" w:rsidRDefault="001A5D2B" w:rsidP="001A5D2B">
      <w:pPr>
        <w:pStyle w:val="a3"/>
        <w:shd w:val="clear" w:color="auto" w:fill="FFFFFF"/>
        <w:spacing w:before="0" w:beforeAutospacing="0" w:after="0" w:afterAutospacing="0"/>
        <w:jc w:val="both"/>
        <w:rPr>
          <w:sz w:val="28"/>
          <w:szCs w:val="28"/>
        </w:rPr>
      </w:pPr>
    </w:p>
    <w:p w:rsidR="001A5D2B" w:rsidRPr="008A7269" w:rsidRDefault="001A5D2B" w:rsidP="001A5D2B">
      <w:pPr>
        <w:pStyle w:val="a3"/>
        <w:shd w:val="clear" w:color="auto" w:fill="FFFFFF"/>
        <w:spacing w:before="0" w:beforeAutospacing="0" w:after="0" w:afterAutospacing="0"/>
        <w:jc w:val="both"/>
        <w:rPr>
          <w:sz w:val="28"/>
          <w:szCs w:val="28"/>
        </w:rPr>
      </w:pPr>
      <w:r w:rsidRPr="008A7269">
        <w:rPr>
          <w:sz w:val="28"/>
          <w:szCs w:val="28"/>
        </w:rPr>
        <w:t>Удивительная судьба у этой песни. Осенью 1939 года, спасаясь от фашистской оккупации, из Польши во Львов приехал знаменитый "</w:t>
      </w:r>
      <w:proofErr w:type="spellStart"/>
      <w:r w:rsidRPr="008A7269">
        <w:rPr>
          <w:sz w:val="28"/>
          <w:szCs w:val="28"/>
        </w:rPr>
        <w:t>Голубой</w:t>
      </w:r>
      <w:proofErr w:type="spellEnd"/>
      <w:r w:rsidRPr="008A7269">
        <w:rPr>
          <w:sz w:val="28"/>
          <w:szCs w:val="28"/>
        </w:rPr>
        <w:t xml:space="preserve"> джаз" во главе с композитором Генрихом Гольдом. Артисты гастролировали в Москве. И вот однажды, в апреле 1940 года, в гостиницу "Москва" к ним пришел поэт Яков Галицкий и предложил свои стихи для песни. Эта песня имеет более пяти вариантов. Наиболее известный из них - на слова М. Максимова и музыку Ю. Петербургского. Она стала путеводной звездой на Дороге жизни в блокадном Ленинграде.</w:t>
      </w:r>
    </w:p>
    <w:p w:rsidR="001A5D2B" w:rsidRPr="008A7269" w:rsidRDefault="001A5D2B" w:rsidP="001A5D2B">
      <w:pPr>
        <w:pStyle w:val="a3"/>
        <w:shd w:val="clear" w:color="auto" w:fill="FFFFFF"/>
        <w:spacing w:before="0" w:beforeAutospacing="0" w:after="0" w:afterAutospacing="0"/>
        <w:jc w:val="both"/>
        <w:rPr>
          <w:sz w:val="28"/>
          <w:szCs w:val="28"/>
        </w:rPr>
      </w:pPr>
      <w:r w:rsidRPr="008A7269">
        <w:rPr>
          <w:sz w:val="28"/>
          <w:szCs w:val="28"/>
        </w:rPr>
        <w:t xml:space="preserve">Её популярность поистине удивительна, чему в немалой степени способствовало прекрасное исполнение Клавдии </w:t>
      </w:r>
      <w:proofErr w:type="spellStart"/>
      <w:r w:rsidRPr="008A7269">
        <w:rPr>
          <w:sz w:val="28"/>
          <w:szCs w:val="28"/>
        </w:rPr>
        <w:t>Шульженко</w:t>
      </w:r>
      <w:proofErr w:type="spellEnd"/>
      <w:r w:rsidRPr="008A7269">
        <w:rPr>
          <w:sz w:val="28"/>
          <w:szCs w:val="28"/>
        </w:rPr>
        <w:t>, для которой эта песня стала «визитной карточкой».</w:t>
      </w:r>
    </w:p>
    <w:p w:rsidR="001A5D2B" w:rsidRPr="008A7269" w:rsidRDefault="001A5D2B" w:rsidP="001A5D2B">
      <w:pPr>
        <w:pStyle w:val="a3"/>
        <w:shd w:val="clear" w:color="auto" w:fill="FFFFFF"/>
        <w:spacing w:before="0" w:beforeAutospacing="0" w:after="0" w:afterAutospacing="0"/>
        <w:jc w:val="both"/>
      </w:pPr>
      <w:r w:rsidRPr="008A7269">
        <w:rPr>
          <w:sz w:val="28"/>
          <w:szCs w:val="28"/>
        </w:rPr>
        <w:t xml:space="preserve">Надо сказать, что слова того варианта песни, который сохранился до наших дней, написал по просьбе </w:t>
      </w:r>
      <w:proofErr w:type="spellStart"/>
      <w:r w:rsidRPr="008A7269">
        <w:rPr>
          <w:sz w:val="28"/>
          <w:szCs w:val="28"/>
        </w:rPr>
        <w:t>К.И.Шульженко</w:t>
      </w:r>
      <w:proofErr w:type="spellEnd"/>
      <w:r w:rsidRPr="008A7269">
        <w:rPr>
          <w:sz w:val="28"/>
          <w:szCs w:val="28"/>
        </w:rPr>
        <w:t xml:space="preserve"> лейтенант Михаил Максимов, сотрудник фронтовой газеты "В решающий бой". Талантливая актриса поняла, что для любимой всеми и популярной песни необходимы другие, "военные слова", которые отражали бы заботы и чувства военного времени. С этим текстом полюбившаяся народу песня вошла в историю песен Великой Отечественной войны и стала одной из самых любимых песен военных лет. </w:t>
      </w:r>
      <w:r w:rsidRPr="008A7269">
        <w:rPr>
          <w:b/>
          <w:i/>
          <w:sz w:val="28"/>
          <w:szCs w:val="28"/>
        </w:rPr>
        <w:t>(«Синий платочек»)</w:t>
      </w:r>
    </w:p>
    <w:p w:rsidR="001A5D2B" w:rsidRPr="008A7269" w:rsidRDefault="001A5D2B" w:rsidP="001A5D2B">
      <w:pPr>
        <w:pStyle w:val="a3"/>
        <w:shd w:val="clear" w:color="auto" w:fill="FFFFFF"/>
        <w:spacing w:before="0" w:beforeAutospacing="0" w:after="0" w:afterAutospacing="0"/>
        <w:rPr>
          <w:b/>
          <w:sz w:val="28"/>
          <w:szCs w:val="28"/>
        </w:rPr>
      </w:pPr>
      <w:r w:rsidRPr="008A7269">
        <w:rPr>
          <w:i/>
          <w:sz w:val="28"/>
          <w:szCs w:val="28"/>
          <w:u w:val="single"/>
        </w:rPr>
        <w:t>Задание 2</w:t>
      </w:r>
      <w:r w:rsidRPr="008A7269">
        <w:rPr>
          <w:sz w:val="28"/>
          <w:szCs w:val="28"/>
          <w:u w:val="single"/>
        </w:rPr>
        <w:t>:</w:t>
      </w:r>
      <w:r w:rsidRPr="008A7269">
        <w:rPr>
          <w:sz w:val="28"/>
          <w:szCs w:val="28"/>
        </w:rPr>
        <w:t xml:space="preserve"> Команде предлагается текст песни военных лет для исполнения.</w:t>
      </w:r>
    </w:p>
    <w:p w:rsidR="00C076F6" w:rsidRDefault="00C076F6"/>
    <w:sectPr w:rsidR="00C076F6" w:rsidSect="00744693">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D2B"/>
    <w:rsid w:val="001A5D2B"/>
    <w:rsid w:val="00324D63"/>
    <w:rsid w:val="00744693"/>
    <w:rsid w:val="00C0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5D2B"/>
  </w:style>
  <w:style w:type="paragraph" w:styleId="a3">
    <w:name w:val="Normal (Web)"/>
    <w:basedOn w:val="a"/>
    <w:uiPriority w:val="99"/>
    <w:unhideWhenUsed/>
    <w:rsid w:val="001A5D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A5D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A2%D1%83%D0%BB%D0%B0" TargetMode="External"/><Relationship Id="rId4" Type="http://schemas.openxmlformats.org/officeDocument/2006/relationships/hyperlink" Target="https://ru.wikipedia.org/wiki/%D0%93%D0%B8%D0%BC%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4535</Characters>
  <Application>Microsoft Office Word</Application>
  <DocSecurity>0</DocSecurity>
  <Lines>37</Lines>
  <Paragraphs>10</Paragraphs>
  <ScaleCrop>false</ScaleCrop>
  <Company>Microsoft</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User</cp:lastModifiedBy>
  <cp:revision>4</cp:revision>
  <cp:lastPrinted>2017-04-06T06:16:00Z</cp:lastPrinted>
  <dcterms:created xsi:type="dcterms:W3CDTF">2017-04-06T06:52:00Z</dcterms:created>
  <dcterms:modified xsi:type="dcterms:W3CDTF">2017-04-06T06:16:00Z</dcterms:modified>
</cp:coreProperties>
</file>